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C8F7" w14:textId="77777777" w:rsidR="008A7510" w:rsidRPr="003E13F3" w:rsidRDefault="000A17C8">
      <w:pPr>
        <w:pStyle w:val="ConsPlusTitle0"/>
        <w:jc w:val="center"/>
        <w:outlineLvl w:val="0"/>
      </w:pPr>
      <w:r w:rsidRPr="003E13F3">
        <w:t>ПРАВИТЕЛЬСТВО РЕСПУБЛИКИ КАРЕЛИЯ</w:t>
      </w:r>
    </w:p>
    <w:p w14:paraId="7771AAE2" w14:textId="77777777" w:rsidR="008A7510" w:rsidRPr="003E13F3" w:rsidRDefault="008A7510">
      <w:pPr>
        <w:pStyle w:val="ConsPlusTitle0"/>
        <w:jc w:val="center"/>
      </w:pPr>
    </w:p>
    <w:p w14:paraId="5EB59A4F" w14:textId="77777777" w:rsidR="008A7510" w:rsidRPr="003E13F3" w:rsidRDefault="000A17C8">
      <w:pPr>
        <w:pStyle w:val="ConsPlusTitle0"/>
        <w:jc w:val="center"/>
      </w:pPr>
      <w:r w:rsidRPr="003E13F3">
        <w:t>ПОСТАНОВЛЕНИЕ</w:t>
      </w:r>
    </w:p>
    <w:p w14:paraId="77EDAC6D" w14:textId="77777777" w:rsidR="008A7510" w:rsidRPr="003E13F3" w:rsidRDefault="000A17C8">
      <w:pPr>
        <w:pStyle w:val="ConsPlusTitle0"/>
        <w:jc w:val="center"/>
      </w:pPr>
      <w:r w:rsidRPr="003E13F3">
        <w:t>от 26 декабря 2014 г. N 415-П</w:t>
      </w:r>
    </w:p>
    <w:p w14:paraId="73FCC8BB" w14:textId="77777777" w:rsidR="008A7510" w:rsidRPr="003E13F3" w:rsidRDefault="008A7510">
      <w:pPr>
        <w:pStyle w:val="ConsPlusTitle0"/>
        <w:jc w:val="center"/>
      </w:pPr>
    </w:p>
    <w:p w14:paraId="43ADA6F1" w14:textId="77777777" w:rsidR="008A7510" w:rsidRPr="003E13F3" w:rsidRDefault="000A17C8">
      <w:pPr>
        <w:pStyle w:val="ConsPlusTitle0"/>
        <w:jc w:val="center"/>
      </w:pPr>
      <w:r w:rsidRPr="003E13F3">
        <w:t>О РЕГЛАМЕНТЕ</w:t>
      </w:r>
    </w:p>
    <w:p w14:paraId="77EA52E0" w14:textId="77777777" w:rsidR="008A7510" w:rsidRPr="003E13F3" w:rsidRDefault="000A17C8">
      <w:pPr>
        <w:pStyle w:val="ConsPlusTitle0"/>
        <w:jc w:val="center"/>
      </w:pPr>
      <w:r w:rsidRPr="003E13F3">
        <w:t>СОПРОВОЖДЕНИЯ ИНВЕСТИЦИОННЫХ ПРОЕКТОВ</w:t>
      </w:r>
    </w:p>
    <w:p w14:paraId="737A47B8" w14:textId="77777777" w:rsidR="008A7510" w:rsidRPr="003E13F3" w:rsidRDefault="000A17C8">
      <w:pPr>
        <w:pStyle w:val="ConsPlusTitle0"/>
        <w:jc w:val="center"/>
      </w:pPr>
      <w:r w:rsidRPr="003E13F3">
        <w:t>НА ТЕРРИТОРИИ РЕСПУБЛИКИ КАРЕЛИЯ</w:t>
      </w:r>
    </w:p>
    <w:p w14:paraId="351E50DC" w14:textId="77777777" w:rsidR="008A7510" w:rsidRPr="003E13F3" w:rsidRDefault="008A75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E13F3" w:rsidRPr="003E13F3" w14:paraId="150BDD2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DADE" w14:textId="77777777" w:rsidR="008A7510" w:rsidRPr="003E13F3" w:rsidRDefault="008A75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9536A" w14:textId="77777777" w:rsidR="008A7510" w:rsidRPr="003E13F3" w:rsidRDefault="008A75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F1B80A" w14:textId="77777777" w:rsidR="008A7510" w:rsidRPr="003E13F3" w:rsidRDefault="000A17C8">
            <w:pPr>
              <w:pStyle w:val="ConsPlusNormal0"/>
              <w:jc w:val="center"/>
            </w:pPr>
            <w:r w:rsidRPr="003E13F3">
              <w:t>Список изменяющих документов</w:t>
            </w:r>
          </w:p>
          <w:p w14:paraId="122E29C2" w14:textId="77777777" w:rsidR="008A7510" w:rsidRPr="003E13F3" w:rsidRDefault="000A17C8">
            <w:pPr>
              <w:pStyle w:val="ConsPlusNormal0"/>
              <w:jc w:val="center"/>
            </w:pPr>
            <w:r w:rsidRPr="003E13F3">
              <w:t xml:space="preserve">(в ред. Постановлений Правительства РК от 13.07.2015 </w:t>
            </w:r>
            <w:hyperlink r:id="rId6" w:tooltip="Постановление Правительства РК от 13.07.2015 N 221-П &quot;О внесении изменения в постановление Правительства Республики Карелия от 26 декабря 2014 года N 415-П&quot; {КонсультантПлюс}">
              <w:r w:rsidRPr="003E13F3">
                <w:t>N 221-П</w:t>
              </w:r>
            </w:hyperlink>
            <w:r w:rsidRPr="003E13F3">
              <w:t>,</w:t>
            </w:r>
          </w:p>
          <w:p w14:paraId="1004ADF4" w14:textId="77777777" w:rsidR="008A7510" w:rsidRPr="003E13F3" w:rsidRDefault="000A17C8">
            <w:pPr>
              <w:pStyle w:val="ConsPlusNormal0"/>
              <w:jc w:val="center"/>
            </w:pPr>
            <w:r w:rsidRPr="003E13F3">
              <w:t xml:space="preserve">от 20.06.2016 </w:t>
            </w:r>
            <w:hyperlink r:id="rId7" w:tooltip="Постановление Правительства РК от 20.06.2016 N 218-П &quot;О внесении изменений в отдельные постановления Правительства Республики Карелия&quot; ------------ Утратил силу или отменен {КонсультантПлюс}">
              <w:r w:rsidRPr="003E13F3">
                <w:t>N 218-П</w:t>
              </w:r>
            </w:hyperlink>
            <w:r w:rsidRPr="003E13F3">
              <w:t xml:space="preserve">, от 09.01.2017 </w:t>
            </w:r>
            <w:hyperlink r:id="rId8" w:tooltip="Постановление Правительства РК от 09.01.2017 N 2-П &quot;О внесении изменений в постановление Правительства Республики Карелия от 26 декабря 2014 года N 415-П&quot; {КонсультантПлюс}">
              <w:r w:rsidRPr="003E13F3">
                <w:t>N 2-П</w:t>
              </w:r>
            </w:hyperlink>
            <w:r w:rsidRPr="003E13F3">
              <w:t>, о</w:t>
            </w:r>
            <w:r w:rsidRPr="003E13F3">
              <w:t xml:space="preserve">т 20.06.2017 </w:t>
            </w:r>
            <w:hyperlink r:id="rId9" w:tooltip="Постановление Правительства РК от 20.06.2017 N 208-П (ред. от 18.12.2025) &quot;О внесении изменений в отдельные постановления Правительства Республики Карелия&quot; {КонсультантПлюс}">
              <w:r w:rsidRPr="003E13F3">
                <w:t>N 208-П</w:t>
              </w:r>
            </w:hyperlink>
            <w:r w:rsidRPr="003E13F3">
              <w:t>,</w:t>
            </w:r>
          </w:p>
          <w:p w14:paraId="1E921F24" w14:textId="77777777" w:rsidR="008A7510" w:rsidRPr="003E13F3" w:rsidRDefault="000A17C8">
            <w:pPr>
              <w:pStyle w:val="ConsPlusNormal0"/>
              <w:jc w:val="center"/>
            </w:pPr>
            <w:r w:rsidRPr="003E13F3">
              <w:t xml:space="preserve">от 25.07.2018 </w:t>
            </w:r>
            <w:hyperlink r:id="rId10" w:tooltip="Постановление Правительства РК от 25.07.2018 N 276-П &quot;О внесении изменений в постановление Правительства Республики Карелия от 26 декабря 2014 года N 415-П&quot; {КонсультантПлюс}">
              <w:r w:rsidRPr="003E13F3">
                <w:t>N 276-П</w:t>
              </w:r>
            </w:hyperlink>
            <w:r w:rsidRPr="003E13F3">
              <w:t xml:space="preserve">, от 25.03.2020 </w:t>
            </w:r>
            <w:hyperlink r:id="rId11" w:tooltip="Постановление Правительства РК от 25.03.2020 N 99-П &quot;О внесении изменений в постановление Правительства Республики Карелия от 26 декабря 2014 года N 415-П&quot; {КонсультантПлюс}">
              <w:r w:rsidRPr="003E13F3">
                <w:t>N 99-П</w:t>
              </w:r>
            </w:hyperlink>
            <w:r w:rsidRPr="003E13F3">
              <w:t xml:space="preserve">, от 18.09.2020 </w:t>
            </w:r>
            <w:hyperlink r:id="rId12" w:tooltip="Постановление Правительства РК от 18.09.2020 N 471-П &quot;О внесении изменений в постановление Правительства Республики Карелия от 26 декабря 2014 года N 415-П&quot; {КонсультантПлюс}">
              <w:r w:rsidRPr="003E13F3">
                <w:t>N 471-П</w:t>
              </w:r>
            </w:hyperlink>
            <w:r w:rsidRPr="003E13F3">
              <w:t>,</w:t>
            </w:r>
          </w:p>
          <w:p w14:paraId="66C17614" w14:textId="77777777" w:rsidR="008A7510" w:rsidRPr="003E13F3" w:rsidRDefault="000A17C8">
            <w:pPr>
              <w:pStyle w:val="ConsPlusNormal0"/>
              <w:jc w:val="center"/>
            </w:pPr>
            <w:r w:rsidRPr="003E13F3">
              <w:t xml:space="preserve">от 02.10.2020 </w:t>
            </w:r>
            <w:hyperlink r:id="rId13" w:tooltip="Постановление Правительства РК от 02.10.2020 N 486-П (ред. от 11.01.2023) &quot;О внесении изменений в некоторые постановления Правительства Республики Карелия&quot; {КонсультантПлюс}">
              <w:r w:rsidRPr="003E13F3">
                <w:t>N 486-П</w:t>
              </w:r>
            </w:hyperlink>
            <w:r w:rsidRPr="003E13F3">
              <w:t xml:space="preserve">, от 18.02.2021 </w:t>
            </w:r>
            <w:hyperlink r:id="rId14" w:tooltip="Постановление Правительства РК от 18.02.2021 N 48-П &quot;О внесении изменений в постановление Правительства Республики Карелия от 26 декабря 2014 года N 415-П&quot; {КонсультантПлюс}">
              <w:r w:rsidRPr="003E13F3">
                <w:t>N 48-П</w:t>
              </w:r>
            </w:hyperlink>
            <w:r w:rsidRPr="003E13F3">
              <w:t xml:space="preserve">, от 01.02.2023 </w:t>
            </w:r>
            <w:hyperlink r:id="rId15" w:tooltip="Постановление Правительства РК от 01.02.2023 N 31-П &quot;О внесении изменений в постановление Правительства Республики Карелия от 26 декабря 2014 года N 415-П&quot; {КонсультантПлюс}">
              <w:r w:rsidRPr="003E13F3">
                <w:t>N 31-П</w:t>
              </w:r>
            </w:hyperlink>
            <w:r w:rsidRPr="003E13F3">
              <w:t>,</w:t>
            </w:r>
          </w:p>
          <w:p w14:paraId="26DBBA7A" w14:textId="77777777" w:rsidR="008A7510" w:rsidRPr="003E13F3" w:rsidRDefault="000A17C8">
            <w:pPr>
              <w:pStyle w:val="ConsPlusNormal0"/>
              <w:jc w:val="center"/>
            </w:pPr>
            <w:r w:rsidRPr="003E13F3">
              <w:t xml:space="preserve">от 25.09.2023 </w:t>
            </w:r>
            <w:hyperlink r:id="rId16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      <w:r w:rsidRPr="003E13F3">
                <w:t>N 453-П</w:t>
              </w:r>
            </w:hyperlink>
            <w:r w:rsidRPr="003E13F3">
              <w:t xml:space="preserve">, от 08.11.2023 </w:t>
            </w:r>
            <w:hyperlink r:id="rId17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      <w:r w:rsidRPr="003E13F3">
                <w:t>N 520-П</w:t>
              </w:r>
            </w:hyperlink>
            <w:r w:rsidRPr="003E13F3">
              <w:t xml:space="preserve">, от 10.06.2024 </w:t>
            </w:r>
            <w:hyperlink r:id="rId18" w:tooltip="Постановление Правительства РК от 10.06.2024 N 178-П &quot;О внесении изменений в постановление Правительства Республики Карелия от 26 декабря 2014 года N 415-П&quot; {КонсультантПлюс}">
              <w:r w:rsidRPr="003E13F3">
                <w:t>N 178-П</w:t>
              </w:r>
            </w:hyperlink>
            <w:r w:rsidRPr="003E13F3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DB2A9" w14:textId="77777777" w:rsidR="008A7510" w:rsidRPr="003E13F3" w:rsidRDefault="008A7510">
            <w:pPr>
              <w:pStyle w:val="ConsPlusNormal0"/>
            </w:pPr>
          </w:p>
        </w:tc>
      </w:tr>
    </w:tbl>
    <w:p w14:paraId="03300042" w14:textId="77777777" w:rsidR="008A7510" w:rsidRPr="003E13F3" w:rsidRDefault="008A7510">
      <w:pPr>
        <w:pStyle w:val="ConsPlusNormal0"/>
        <w:jc w:val="both"/>
      </w:pPr>
    </w:p>
    <w:p w14:paraId="63868458" w14:textId="77777777" w:rsidR="008A7510" w:rsidRPr="003E13F3" w:rsidRDefault="000A17C8">
      <w:pPr>
        <w:pStyle w:val="ConsPlusNormal0"/>
        <w:ind w:firstLine="540"/>
        <w:jc w:val="both"/>
      </w:pPr>
      <w:r w:rsidRPr="003E13F3">
        <w:t>В целях реализации пунктов 5 и 6 перечня поручений Президента Российской Федерации от 31 января 2013 года N Пр-144ГС по итогам заседания Государственного совета Российской Федерации 27 декабря 2012 года Правительство Республики Карелия постановляет:</w:t>
      </w:r>
    </w:p>
    <w:p w14:paraId="3A900FCB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1. Утв</w:t>
      </w:r>
      <w:r w:rsidRPr="003E13F3">
        <w:t xml:space="preserve">ердить прилагаемый </w:t>
      </w:r>
      <w:hyperlink w:anchor="P34" w:tooltip="РЕГЛАМЕНТ">
        <w:r w:rsidRPr="003E13F3">
          <w:t>регламент</w:t>
        </w:r>
      </w:hyperlink>
      <w:r w:rsidRPr="003E13F3">
        <w:t xml:space="preserve"> сопровождения инвестиционных проектов на территории Республики Карелия.</w:t>
      </w:r>
    </w:p>
    <w:p w14:paraId="43BAB7D6" w14:textId="77777777" w:rsidR="008A7510" w:rsidRPr="003E13F3" w:rsidRDefault="000A17C8">
      <w:pPr>
        <w:pStyle w:val="ConsPlusNormal0"/>
        <w:jc w:val="both"/>
      </w:pPr>
      <w:r w:rsidRPr="003E13F3">
        <w:t xml:space="preserve">(в ред. </w:t>
      </w:r>
      <w:hyperlink r:id="rId19" w:tooltip="Постановление Правительства РК от 25.03.2020 N 99-П &quot;О внесении изменений в постановление Правительства Республики Карелия от 26 декабря 2014 года N 415-П&quot; {КонсультантПлюс}">
        <w:r w:rsidRPr="003E13F3">
          <w:t>Постановления</w:t>
        </w:r>
      </w:hyperlink>
      <w:r w:rsidRPr="003E13F3">
        <w:t xml:space="preserve"> Правительства РК от 25.03.2020 N 99-П)</w:t>
      </w:r>
    </w:p>
    <w:p w14:paraId="6D2B6574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2-3. Утр</w:t>
      </w:r>
      <w:r w:rsidRPr="003E13F3">
        <w:t xml:space="preserve">атили силу. - </w:t>
      </w:r>
      <w:hyperlink r:id="rId20" w:tooltip="Постановление Правительства РК от 01.02.2023 N 31-П &quot;О внесении изменений в постановление Правительства Республики Карелия от 26 декабря 2014 года N 415-П&quot; {КонсультантПлюс}">
        <w:r w:rsidRPr="003E13F3">
          <w:t>Постановление</w:t>
        </w:r>
      </w:hyperlink>
      <w:r w:rsidRPr="003E13F3">
        <w:t xml:space="preserve"> Правительства РК от 01.02.2023 N 31-П.</w:t>
      </w:r>
    </w:p>
    <w:p w14:paraId="34E015BE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 xml:space="preserve">4. Утратил силу. - </w:t>
      </w:r>
      <w:hyperlink r:id="rId21" w:tooltip="Постановление Правительства РК от 20.06.2017 N 208-П (ред. от 18.12.2025) &quot;О внесении изменений в отдельные постановления Правительства Республики Карелия&quot; {КонсультантПлюс}">
        <w:r w:rsidRPr="003E13F3">
          <w:t>Постановление</w:t>
        </w:r>
      </w:hyperlink>
      <w:r w:rsidRPr="003E13F3">
        <w:t xml:space="preserve"> Правительства РК от 20.06.2017 N 208-П.</w:t>
      </w:r>
    </w:p>
    <w:p w14:paraId="13AEE495" w14:textId="77777777" w:rsidR="008A7510" w:rsidRPr="003E13F3" w:rsidRDefault="008A7510">
      <w:pPr>
        <w:pStyle w:val="ConsPlusNormal0"/>
        <w:jc w:val="both"/>
      </w:pPr>
    </w:p>
    <w:p w14:paraId="3783D157" w14:textId="77777777" w:rsidR="008A7510" w:rsidRPr="003E13F3" w:rsidRDefault="000A17C8">
      <w:pPr>
        <w:pStyle w:val="ConsPlusNormal0"/>
        <w:jc w:val="right"/>
      </w:pPr>
      <w:r w:rsidRPr="003E13F3">
        <w:t>Глава Республики Карелия</w:t>
      </w:r>
    </w:p>
    <w:p w14:paraId="5702CCB2" w14:textId="77777777" w:rsidR="008A7510" w:rsidRPr="003E13F3" w:rsidRDefault="000A17C8">
      <w:pPr>
        <w:pStyle w:val="ConsPlusNormal0"/>
        <w:jc w:val="right"/>
      </w:pPr>
      <w:r w:rsidRPr="003E13F3">
        <w:t>А.П.ХУДИЛАЙНЕН</w:t>
      </w:r>
    </w:p>
    <w:p w14:paraId="2173BD8E" w14:textId="77777777" w:rsidR="008A7510" w:rsidRPr="003E13F3" w:rsidRDefault="008A7510">
      <w:pPr>
        <w:pStyle w:val="ConsPlusNormal0"/>
        <w:jc w:val="both"/>
      </w:pPr>
    </w:p>
    <w:p w14:paraId="703BB1D9" w14:textId="77777777" w:rsidR="008A7510" w:rsidRPr="003E13F3" w:rsidRDefault="008A7510">
      <w:pPr>
        <w:pStyle w:val="ConsPlusNormal0"/>
        <w:jc w:val="both"/>
      </w:pPr>
    </w:p>
    <w:p w14:paraId="3D22B3B0" w14:textId="77777777" w:rsidR="008A7510" w:rsidRPr="003E13F3" w:rsidRDefault="008A7510">
      <w:pPr>
        <w:pStyle w:val="ConsPlusNormal0"/>
        <w:jc w:val="both"/>
      </w:pPr>
    </w:p>
    <w:p w14:paraId="77544977" w14:textId="77777777" w:rsidR="008A7510" w:rsidRPr="003E13F3" w:rsidRDefault="008A7510">
      <w:pPr>
        <w:pStyle w:val="ConsPlusNormal0"/>
        <w:jc w:val="both"/>
      </w:pPr>
    </w:p>
    <w:p w14:paraId="779354F6" w14:textId="77777777" w:rsidR="008A7510" w:rsidRPr="003E13F3" w:rsidRDefault="008A7510">
      <w:pPr>
        <w:pStyle w:val="ConsPlusNormal0"/>
        <w:jc w:val="both"/>
      </w:pPr>
    </w:p>
    <w:p w14:paraId="6A2F4F96" w14:textId="77777777" w:rsidR="008A7510" w:rsidRPr="003E13F3" w:rsidRDefault="000A17C8">
      <w:pPr>
        <w:pStyle w:val="ConsPlusNormal0"/>
        <w:jc w:val="right"/>
        <w:outlineLvl w:val="0"/>
      </w:pPr>
      <w:r w:rsidRPr="003E13F3">
        <w:t>Утвержден</w:t>
      </w:r>
    </w:p>
    <w:p w14:paraId="340D0ED3" w14:textId="77777777" w:rsidR="008A7510" w:rsidRPr="003E13F3" w:rsidRDefault="000A17C8">
      <w:pPr>
        <w:pStyle w:val="ConsPlusNormal0"/>
        <w:jc w:val="right"/>
      </w:pPr>
      <w:r w:rsidRPr="003E13F3">
        <w:t>постановлением</w:t>
      </w:r>
    </w:p>
    <w:p w14:paraId="73FE8C9E" w14:textId="77777777" w:rsidR="008A7510" w:rsidRPr="003E13F3" w:rsidRDefault="000A17C8">
      <w:pPr>
        <w:pStyle w:val="ConsPlusNormal0"/>
        <w:jc w:val="right"/>
      </w:pPr>
      <w:r w:rsidRPr="003E13F3">
        <w:t>Правительства Республики Карелия</w:t>
      </w:r>
    </w:p>
    <w:p w14:paraId="07656CAF" w14:textId="77777777" w:rsidR="008A7510" w:rsidRPr="003E13F3" w:rsidRDefault="000A17C8">
      <w:pPr>
        <w:pStyle w:val="ConsPlusNormal0"/>
        <w:jc w:val="right"/>
      </w:pPr>
      <w:r w:rsidRPr="003E13F3">
        <w:t>от 26 декабря 2014 года N 415-П</w:t>
      </w:r>
    </w:p>
    <w:p w14:paraId="59071C9C" w14:textId="77777777" w:rsidR="008A7510" w:rsidRPr="003E13F3" w:rsidRDefault="008A7510">
      <w:pPr>
        <w:pStyle w:val="ConsPlusNormal0"/>
        <w:jc w:val="both"/>
      </w:pPr>
    </w:p>
    <w:p w14:paraId="00E17EDE" w14:textId="77777777" w:rsidR="008A7510" w:rsidRPr="003E13F3" w:rsidRDefault="000A17C8">
      <w:pPr>
        <w:pStyle w:val="ConsPlusTitle0"/>
        <w:jc w:val="center"/>
      </w:pPr>
      <w:bookmarkStart w:id="0" w:name="P34"/>
      <w:bookmarkEnd w:id="0"/>
      <w:r w:rsidRPr="003E13F3">
        <w:t>РЕГЛАМЕНТ</w:t>
      </w:r>
    </w:p>
    <w:p w14:paraId="65CCB73B" w14:textId="77777777" w:rsidR="008A7510" w:rsidRPr="003E13F3" w:rsidRDefault="000A17C8">
      <w:pPr>
        <w:pStyle w:val="ConsPlusTitle0"/>
        <w:jc w:val="center"/>
      </w:pPr>
      <w:r w:rsidRPr="003E13F3">
        <w:t>СОПРОВОЖДЕНИЯ ИНВЕСТИЦИОННЫХ ПРОЕКТОВ</w:t>
      </w:r>
    </w:p>
    <w:p w14:paraId="799E2F31" w14:textId="77777777" w:rsidR="008A7510" w:rsidRPr="003E13F3" w:rsidRDefault="000A17C8">
      <w:pPr>
        <w:pStyle w:val="ConsPlusTitle0"/>
        <w:jc w:val="center"/>
      </w:pPr>
      <w:r w:rsidRPr="003E13F3">
        <w:t>НА ТЕРРИТОРИИ РЕСПУБЛИКИ КАРЕЛИЯ</w:t>
      </w:r>
    </w:p>
    <w:p w14:paraId="44857186" w14:textId="77777777" w:rsidR="008A7510" w:rsidRPr="003E13F3" w:rsidRDefault="008A75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E13F3" w:rsidRPr="003E13F3" w14:paraId="4A30D86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0EBEF" w14:textId="77777777" w:rsidR="008A7510" w:rsidRPr="003E13F3" w:rsidRDefault="008A75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09E3" w14:textId="77777777" w:rsidR="008A7510" w:rsidRPr="003E13F3" w:rsidRDefault="008A75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B0300B" w14:textId="77777777" w:rsidR="008A7510" w:rsidRPr="003E13F3" w:rsidRDefault="000A17C8">
            <w:pPr>
              <w:pStyle w:val="ConsPlusNormal0"/>
              <w:jc w:val="center"/>
            </w:pPr>
            <w:r w:rsidRPr="003E13F3">
              <w:t>Список изменяющих документов</w:t>
            </w:r>
          </w:p>
          <w:p w14:paraId="7F2FE318" w14:textId="77777777" w:rsidR="008A7510" w:rsidRPr="003E13F3" w:rsidRDefault="000A17C8">
            <w:pPr>
              <w:pStyle w:val="ConsPlusNormal0"/>
              <w:jc w:val="center"/>
            </w:pPr>
            <w:r w:rsidRPr="003E13F3">
              <w:t xml:space="preserve">(в ред. Постановлений Правительства РК от 01.02.2023 </w:t>
            </w:r>
            <w:hyperlink r:id="rId22" w:tooltip="Постановление Правительства РК от 01.02.2023 N 31-П &quot;О внесении изменений в постановление Правительства Республики Карелия от 26 декабря 2014 года N 415-П&quot; {КонсультантПлюс}">
              <w:r w:rsidRPr="003E13F3">
                <w:t>N 31-П</w:t>
              </w:r>
            </w:hyperlink>
            <w:r w:rsidRPr="003E13F3">
              <w:t>,</w:t>
            </w:r>
          </w:p>
          <w:p w14:paraId="6B280C66" w14:textId="77777777" w:rsidR="008A7510" w:rsidRPr="003E13F3" w:rsidRDefault="000A17C8">
            <w:pPr>
              <w:pStyle w:val="ConsPlusNormal0"/>
              <w:jc w:val="center"/>
            </w:pPr>
            <w:r w:rsidRPr="003E13F3">
              <w:t xml:space="preserve">от 25.09.2023 </w:t>
            </w:r>
            <w:hyperlink r:id="rId23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      <w:r w:rsidRPr="003E13F3">
                <w:t>N 453</w:t>
              </w:r>
              <w:r w:rsidRPr="003E13F3">
                <w:t>-П</w:t>
              </w:r>
            </w:hyperlink>
            <w:r w:rsidRPr="003E13F3">
              <w:t xml:space="preserve">, от 08.11.2023 </w:t>
            </w:r>
            <w:hyperlink r:id="rId24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      <w:r w:rsidRPr="003E13F3">
                <w:t>N 520-П</w:t>
              </w:r>
            </w:hyperlink>
            <w:r w:rsidRPr="003E13F3">
              <w:t xml:space="preserve">, от 10.06.2024 </w:t>
            </w:r>
            <w:hyperlink r:id="rId25" w:tooltip="Постановление Правительства РК от 10.06.2024 N 178-П &quot;О внесении изменений в постановление Правительства Республики Карелия от 26 декабря 2014 года N 415-П&quot; {КонсультантПлюс}">
              <w:r w:rsidRPr="003E13F3">
                <w:t>N 178-П</w:t>
              </w:r>
            </w:hyperlink>
            <w:r w:rsidRPr="003E13F3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887B" w14:textId="77777777" w:rsidR="008A7510" w:rsidRPr="003E13F3" w:rsidRDefault="008A7510">
            <w:pPr>
              <w:pStyle w:val="ConsPlusNormal0"/>
            </w:pPr>
          </w:p>
        </w:tc>
      </w:tr>
    </w:tbl>
    <w:p w14:paraId="4EEA11A0" w14:textId="77777777" w:rsidR="008A7510" w:rsidRPr="003E13F3" w:rsidRDefault="008A7510">
      <w:pPr>
        <w:pStyle w:val="ConsPlusNormal0"/>
        <w:jc w:val="both"/>
      </w:pPr>
    </w:p>
    <w:p w14:paraId="04B301CB" w14:textId="77777777" w:rsidR="008A7510" w:rsidRPr="003E13F3" w:rsidRDefault="000A17C8">
      <w:pPr>
        <w:pStyle w:val="ConsPlusNormal0"/>
        <w:ind w:firstLine="540"/>
        <w:jc w:val="both"/>
      </w:pPr>
      <w:r w:rsidRPr="003E13F3">
        <w:t xml:space="preserve">1. Настоящий регламент устанавливает сроки и последовательность действий Министерства </w:t>
      </w:r>
      <w:r w:rsidRPr="003E13F3">
        <w:lastRenderedPageBreak/>
        <w:t xml:space="preserve">экономического развития Республики Карелия (далее - уполномоченный орган), иных исполнительных органов Республики </w:t>
      </w:r>
      <w:r w:rsidRPr="003E13F3">
        <w:t>Карелия, акционерного общества "Корпорация развития Республики Карелия" (далее - агентство развития) и инвесторов по сопровождению инвестиционных проектов на территории Республики Карелия.</w:t>
      </w:r>
    </w:p>
    <w:p w14:paraId="625873FA" w14:textId="77777777" w:rsidR="008A7510" w:rsidRPr="003E13F3" w:rsidRDefault="000A17C8">
      <w:pPr>
        <w:pStyle w:val="ConsPlusNormal0"/>
        <w:jc w:val="both"/>
      </w:pPr>
      <w:r w:rsidRPr="003E13F3">
        <w:t xml:space="preserve">(в ред. </w:t>
      </w:r>
      <w:hyperlink r:id="rId26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<w:r w:rsidRPr="003E13F3">
          <w:t>Постановления</w:t>
        </w:r>
      </w:hyperlink>
      <w:r w:rsidRPr="003E13F3">
        <w:t xml:space="preserve"> Правительства РК от 25.09.2023 N 453-П)</w:t>
      </w:r>
    </w:p>
    <w:p w14:paraId="7666369A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2. Для целей настоящего регламента используются следующие основные понятия:</w:t>
      </w:r>
    </w:p>
    <w:p w14:paraId="4A49AAA8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инвестор - хозяйствующий субъект, намеревающийся осуществить и (или) осуществляющий капитальные вложения на территории Республики Карелия с использованием собственных и (или) привл</w:t>
      </w:r>
      <w:r w:rsidRPr="003E13F3">
        <w:t>еченных средств в соответствии с законодательством Российской Федерации. Инвесторами могут быть индивидуальные предприниматели, юридические лица, а также объединения юридических лиц;</w:t>
      </w:r>
    </w:p>
    <w:p w14:paraId="0724BA7D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 xml:space="preserve">инвестиционный проект - комплекс осуществляемых инвестором на территории </w:t>
      </w:r>
      <w:r w:rsidRPr="003E13F3">
        <w:t xml:space="preserve">Республики Карелия мероприятий, направленных на создание нового или модернизацию существующего производства товаров (работ, услуг) с целью получения экономической выгоды, включающих приобретение, проектирование, строительство и (или) реконструкцию зданий, </w:t>
      </w:r>
      <w:r w:rsidRPr="003E13F3">
        <w:t>строений, сооружений, объектов незавершенного строительства, приобретение технологий и оборудования, подготовку кадров;</w:t>
      </w:r>
    </w:p>
    <w:p w14:paraId="2712FD84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сопровождение инвестиционного проекта - комплекс мероприятий по оказанию содействия инвестору в реализации инвестиционного проекта на те</w:t>
      </w:r>
      <w:r w:rsidRPr="003E13F3">
        <w:t>рритории Республики Карелия;</w:t>
      </w:r>
    </w:p>
    <w:p w14:paraId="1E947BF5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инвестиционная площадка - часть территории Республики Карелия (свободные земельные участки, свободные производственные площади предприятий в Республике Карелия, имущественные комплексы, территории индустриальных парков и техноп</w:t>
      </w:r>
      <w:r w:rsidRPr="003E13F3">
        <w:t>арков), обеспеченная полным или частичным объемом необходимой инфраструктуры, предназначенная для целевого освоения и перспективного развития, на которой реализуются или планируются к реализации инвестиционные проекты.</w:t>
      </w:r>
    </w:p>
    <w:p w14:paraId="41643906" w14:textId="77777777" w:rsidR="008A7510" w:rsidRPr="003E13F3" w:rsidRDefault="000A17C8">
      <w:pPr>
        <w:pStyle w:val="ConsPlusNormal0"/>
        <w:spacing w:before="240"/>
        <w:ind w:firstLine="540"/>
        <w:jc w:val="both"/>
      </w:pPr>
      <w:bookmarkStart w:id="1" w:name="P48"/>
      <w:bookmarkEnd w:id="1"/>
      <w:r w:rsidRPr="003E13F3">
        <w:t>3. Сопровождение инвестиционных проек</w:t>
      </w:r>
      <w:r w:rsidRPr="003E13F3">
        <w:t>тов осуществляется агентством развития на безвозмездной основе путем:</w:t>
      </w:r>
    </w:p>
    <w:p w14:paraId="3CEC7EE9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оказания инвестору консультативной помощи по вопросам, связанным с реализацией инвестиционного проекта, с получением статуса резидента Арктической зоны Российской Федерации (далее - рези</w:t>
      </w:r>
      <w:r w:rsidRPr="003E13F3">
        <w:t>дент), потенциальными возможностями, которые инвестор может использовать при реализации инвестиционного проекта, в том числе с подготовкой в соответствии с требованиями, утвержденными уполномоченным органом, инвестиционных предложений для инвестора, включа</w:t>
      </w:r>
      <w:r w:rsidRPr="003E13F3">
        <w:t>ющих информацию о свободных земельных участках и (или) объектах недвижимости, которые могут быть вовлечены в хозяйственный оборот, об условиях их предоставления, о наличии объектов инфраструктуры, о мерах государственной поддержки инвестиционной деятельнос</w:t>
      </w:r>
      <w:r w:rsidRPr="003E13F3">
        <w:t>ти в Республике Карелия и предпринимательской деятельности на территориях Республики Карелия, отнесенных к сухопутным территориям Арктической зоны Российской Федерации (далее - Арктическая зона);</w:t>
      </w:r>
    </w:p>
    <w:p w14:paraId="57CD816B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оказания содействия инвестору в регистрации личного кабинета</w:t>
      </w:r>
      <w:r w:rsidRPr="003E13F3">
        <w:t xml:space="preserve"> инвестора на созданном агентством развития в соответствии с требованиями, утвержденными уполномоченным органом, специализированном информационном сайте в сфере инвестиционной деятельности в информационно-телекоммуникационной сети Интернет (</w:t>
      </w:r>
      <w:hyperlink r:id="rId27">
        <w:r w:rsidRPr="003E13F3">
          <w:t>http://kareliainvest.ru</w:t>
        </w:r>
      </w:hyperlink>
      <w:r w:rsidRPr="003E13F3">
        <w:t xml:space="preserve">) (далее - инвестиционный портал), а также оказания содействия инвестору, планирующему подать заявку </w:t>
      </w:r>
      <w:r w:rsidRPr="003E13F3">
        <w:lastRenderedPageBreak/>
        <w:t>на получение статуса резидента, в регистрации личного кабинета инвестора на инвестиционном портале Аркти</w:t>
      </w:r>
      <w:r w:rsidRPr="003E13F3">
        <w:t>ческой зоны Российской Федерации (https://arctic-russia.ru);</w:t>
      </w:r>
    </w:p>
    <w:p w14:paraId="01EAB85F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оказания инвестору информационной и консультативной помощи в привлечении средств кредитных организаций, институтов поддержки инвестиционной деятельности;</w:t>
      </w:r>
    </w:p>
    <w:p w14:paraId="24AFC777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подготовки потенциальным инвесторам предл</w:t>
      </w:r>
      <w:r w:rsidRPr="003E13F3">
        <w:t>ожений по реализации инвестиционных проектов, в том числе с использованием механизмов государственно-частного партнерства, концессионных соглашений и соглашений о защите и поощрении капиталовложений;</w:t>
      </w:r>
    </w:p>
    <w:p w14:paraId="0683E77E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 xml:space="preserve">абзац утратил силу. - </w:t>
      </w:r>
      <w:hyperlink r:id="rId28" w:tooltip="Постановление Правительства РК от 10.06.2024 N 178-П &quot;О внесении изменений в постановление Правительства Республики Карелия от 26 декабря 2014 года N 415-П&quot; {КонсультантПлюс}">
        <w:r w:rsidRPr="003E13F3">
          <w:t>Постановление</w:t>
        </w:r>
      </w:hyperlink>
      <w:r w:rsidRPr="003E13F3">
        <w:t xml:space="preserve"> Правительства РК от 10.06.2024 N 178-П;</w:t>
      </w:r>
    </w:p>
    <w:p w14:paraId="0D548D4A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составления и утверждения по каждому инвестиционному проекту плана мероприятий ("дорожной карты") по сопровождению инвестиционного проекта, в котором отражаются все планируемые этапы взаимод</w:t>
      </w:r>
      <w:r w:rsidRPr="003E13F3">
        <w:t xml:space="preserve">ействия инвестора с государственными, муниципальными и иными органами, сроки выполнения подготовительных, согласительных, разрешительных процедур, рассмотрения документов в целях получения инвестором государственной поддержки инвестиционной деятельности и </w:t>
      </w:r>
      <w:r w:rsidRPr="003E13F3">
        <w:t>т.п. (далее - дорожная карта);</w:t>
      </w:r>
    </w:p>
    <w:p w14:paraId="7FBD126A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оказания инвестору консультативной помощи в оформлении разрешительной документации, необходимой для реализации инвестиционного проекта, в соответствии с действующим законодательством;</w:t>
      </w:r>
    </w:p>
    <w:p w14:paraId="1378781A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содействия инвестору в организации и пров</w:t>
      </w:r>
      <w:r w:rsidRPr="003E13F3">
        <w:t xml:space="preserve">едении переговоров, встреч, совещаний, консультаций в рамках реализации инвестиционного проекта, в том числе по вопросам взаимодействия с исполнительными органами Республики Карелия, территориальными органами федеральных органов власти, негосударственными </w:t>
      </w:r>
      <w:r w:rsidRPr="003E13F3">
        <w:t>институтами поддержки инвестиционной деятельности;</w:t>
      </w:r>
    </w:p>
    <w:p w14:paraId="0FA44036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размещения презентационных материалов об инвестиционной деятельности в Республике Карелия и инвестиционных проектах (в случае получения письменного согласия инвестора) на инвестиционном портале;</w:t>
      </w:r>
    </w:p>
    <w:p w14:paraId="2B400506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информиров</w:t>
      </w:r>
      <w:r w:rsidRPr="003E13F3">
        <w:t xml:space="preserve">ания об инвестиционных проектах на региональных, межрегиональных и международных презентационных, </w:t>
      </w:r>
      <w:proofErr w:type="spellStart"/>
      <w:r w:rsidRPr="003E13F3">
        <w:t>конгрессных</w:t>
      </w:r>
      <w:proofErr w:type="spellEnd"/>
      <w:r w:rsidRPr="003E13F3">
        <w:t xml:space="preserve"> и прочих событийных (в том числе массовых) мероприятиях, организуемых агентством развития на территориях Республики Карелия, субъектов Российской </w:t>
      </w:r>
      <w:r w:rsidRPr="003E13F3">
        <w:t>Федерации и зарубежных стран в целях презентации инвестиционного потенциала Республики Карелия, в том числе инвестиционного потенциала Арктической зоны.</w:t>
      </w:r>
    </w:p>
    <w:p w14:paraId="520D93DD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 xml:space="preserve">4. Мероприятия, указанные в абзацах втором - пятом, десятом, одиннадцатом </w:t>
      </w:r>
      <w:hyperlink w:anchor="P48" w:tooltip="3. Сопровождение инвестиционных проектов осуществляется агентством развития на безвозмездной основе путем:">
        <w:r w:rsidRPr="003E13F3">
          <w:t>пункта 3</w:t>
        </w:r>
      </w:hyperlink>
      <w:r w:rsidRPr="003E13F3">
        <w:t xml:space="preserve"> настоящего регламента, могут быть осуществлены агентством развития в том числе в отношении инвестора, намеревающегося подать заявку на соп</w:t>
      </w:r>
      <w:r w:rsidRPr="003E13F3">
        <w:t>ровождение инвестиционного проекта.</w:t>
      </w:r>
    </w:p>
    <w:p w14:paraId="6DEE7992" w14:textId="77777777" w:rsidR="008A7510" w:rsidRPr="003E13F3" w:rsidRDefault="000A17C8">
      <w:pPr>
        <w:pStyle w:val="ConsPlusNormal0"/>
        <w:spacing w:before="240"/>
        <w:ind w:firstLine="540"/>
        <w:jc w:val="both"/>
      </w:pPr>
      <w:bookmarkStart w:id="2" w:name="P60"/>
      <w:bookmarkEnd w:id="2"/>
      <w:r w:rsidRPr="003E13F3">
        <w:t>5. На сопровождение принимаются инвестиционные проекты при соблюдении следующих условий:</w:t>
      </w:r>
    </w:p>
    <w:p w14:paraId="70BAD2A4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инвестор - юридическое лицо не должен находиться в процессе реорганизации, ликвидации, в отношении его не должна быть введена проце</w:t>
      </w:r>
      <w:r w:rsidRPr="003E13F3">
        <w:t>дура банкротства, его деятельность не должна быть приостановлена в порядке, предусмотренном законодательством Российской Федерации, а инвестор - индивидуальный предприниматель не должен прекратить деятельность в качестве индивидуального предпринимателя;</w:t>
      </w:r>
    </w:p>
    <w:p w14:paraId="4A2FE07A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lastRenderedPageBreak/>
        <w:t>сф</w:t>
      </w:r>
      <w:r w:rsidRPr="003E13F3">
        <w:t>ера реализации инвестиционного проекта должна соответствовать виду деятельности инвестора, указанному в Едином государственном реестре юридических лиц либо в Едином государственном реестре индивидуальных предпринимателей;</w:t>
      </w:r>
    </w:p>
    <w:p w14:paraId="29C38EC0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объем капитальных вложений в инвес</w:t>
      </w:r>
      <w:r w:rsidRPr="003E13F3">
        <w:t>тиционный проект должен составлять не менее 20 млн. рублей или не менее 1 млн. рублей в случае, если инвестиционный проект реализуется инвестором, имеющим статус резидента;</w:t>
      </w:r>
    </w:p>
    <w:p w14:paraId="4E481AD7" w14:textId="77777777" w:rsidR="008A7510" w:rsidRPr="003E13F3" w:rsidRDefault="000A17C8">
      <w:pPr>
        <w:pStyle w:val="ConsPlusNormal0"/>
        <w:jc w:val="both"/>
      </w:pPr>
      <w:r w:rsidRPr="003E13F3">
        <w:t xml:space="preserve">(в ред. </w:t>
      </w:r>
      <w:hyperlink r:id="rId29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3E13F3">
          <w:t>Постановления</w:t>
        </w:r>
      </w:hyperlink>
      <w:r w:rsidRPr="003E13F3">
        <w:t xml:space="preserve"> Правительства Р</w:t>
      </w:r>
      <w:r w:rsidRPr="003E13F3">
        <w:t>К от 08.11.2023 N 520-П)</w:t>
      </w:r>
    </w:p>
    <w:p w14:paraId="3F3A81B2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инвестором, за исключением инвестора, имеющего статус резидента, определено место реализации инвестиционного проекта с указанием кадастрового номера земельного участка или кадастрового квартала, в случае если земельный участок не с</w:t>
      </w:r>
      <w:r w:rsidRPr="003E13F3">
        <w:t>формирован.</w:t>
      </w:r>
    </w:p>
    <w:p w14:paraId="428E7077" w14:textId="77777777" w:rsidR="008A7510" w:rsidRPr="003E13F3" w:rsidRDefault="000A17C8">
      <w:pPr>
        <w:pStyle w:val="ConsPlusNormal0"/>
        <w:jc w:val="both"/>
      </w:pPr>
      <w:r w:rsidRPr="003E13F3">
        <w:t xml:space="preserve">(абзац введен </w:t>
      </w:r>
      <w:hyperlink r:id="rId30" w:tooltip="Постановление Правительства РК от 10.06.2024 N 178-П &quot;О внесении изменений в постановление Правительства Республики Карелия от 26 декабря 2014 года N 415-П&quot; {КонсультантПлюс}">
        <w:r w:rsidRPr="003E13F3">
          <w:t>Постановлением</w:t>
        </w:r>
      </w:hyperlink>
      <w:r w:rsidRPr="003E13F3">
        <w:t xml:space="preserve"> Правительства РК от 10.06.2024 N 178-П)</w:t>
      </w:r>
    </w:p>
    <w:p w14:paraId="6D7D6729" w14:textId="77777777" w:rsidR="008A7510" w:rsidRPr="003E13F3" w:rsidRDefault="000A17C8">
      <w:pPr>
        <w:pStyle w:val="ConsPlusNormal0"/>
        <w:spacing w:before="240"/>
        <w:ind w:firstLine="540"/>
        <w:jc w:val="both"/>
      </w:pPr>
      <w:bookmarkStart w:id="3" w:name="P67"/>
      <w:bookmarkEnd w:id="3"/>
      <w:r w:rsidRPr="003E13F3">
        <w:t xml:space="preserve">6. Для сопровождения инвестиционного проекта инвестор подает в агентство развития заявку по форме, утвержденной уполномоченным органом, на бумажном носителе по адресу: 185005, Республика Карелия, г. Петрозаводск, наб. </w:t>
      </w:r>
      <w:proofErr w:type="spellStart"/>
      <w:r w:rsidRPr="003E13F3">
        <w:t>Гюллинга</w:t>
      </w:r>
      <w:proofErr w:type="spellEnd"/>
      <w:r w:rsidRPr="003E13F3">
        <w:t>, д. 11, или в электронном вид</w:t>
      </w:r>
      <w:r w:rsidRPr="003E13F3">
        <w:t>е путем заполнения формы, размещенной на инвестиционном портале, или путем ее направления по электронной почте на электронный адрес info@kr-rk.ru.</w:t>
      </w:r>
    </w:p>
    <w:p w14:paraId="7EEB793D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К заявке прилагаются следующие документы:</w:t>
      </w:r>
    </w:p>
    <w:p w14:paraId="2A97285A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бизнес-план инвестиционного проекта (далее - бизнес-план), оформлен</w:t>
      </w:r>
      <w:r w:rsidRPr="003E13F3">
        <w:t>ный в соответствии с требованиями, установленными уполномоченным органом. Исключение составляют потенциальные или действующие резиденты, требования к бизнес-плану которых установлены Министерством Российской Федерации по развитию Дальнего Востока и Арктики</w:t>
      </w:r>
      <w:r w:rsidRPr="003E13F3">
        <w:t>;</w:t>
      </w:r>
    </w:p>
    <w:p w14:paraId="03F3BCAC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подтверждение наличия у инвестора собственных и (или) привлеченных средств в объеме не менее 10 процентов от объема инвестиций в форме капитальных вложений по инвестиционному проекту (выписка по банковскому счету, выданная не ранее чем за 30 календарных дн</w:t>
      </w:r>
      <w:r w:rsidRPr="003E13F3">
        <w:t>ей до даты представления заявки; копия договора займа с физическим лицом и (или) с юридическим лицом, не являющимся банком или иной кредитной организацией; копия кредитного договора с банком или иной кредитной организацией и (или) письмо банка или иной кре</w:t>
      </w:r>
      <w:r w:rsidRPr="003E13F3">
        <w:t>дитной организации о гарантиях финансирования строительства объекта или реализации инвестиционного проекта, выданное не ранее чем за 30 календарных дней до даты представления заявки; копия договора займа с государственной микрофинансовой организацией и (ил</w:t>
      </w:r>
      <w:r w:rsidRPr="003E13F3">
        <w:t>и) письмо государственной микрофинансовой организации о гарантиях финансирования строительства объекта или реализации инвестиционного проекта, выданное не ранее чем за 30 календарных дней до даты представления заявки; обязательство (поручительство) учредит</w:t>
      </w:r>
      <w:r w:rsidRPr="003E13F3">
        <w:t>еля инвестора о финансировании строительства объекта или реализации инвестиционного проекта с приложением бухгалтерской отчетности учредителя инвестора либо документов, подтверждающих наличие у учредителя собственных средств или имущества, и др.).</w:t>
      </w:r>
    </w:p>
    <w:p w14:paraId="3899B9E6" w14:textId="77777777" w:rsidR="008A7510" w:rsidRPr="003E13F3" w:rsidRDefault="000A17C8">
      <w:pPr>
        <w:pStyle w:val="ConsPlusNormal0"/>
        <w:jc w:val="both"/>
      </w:pPr>
      <w:r w:rsidRPr="003E13F3">
        <w:t xml:space="preserve">(в ред. </w:t>
      </w:r>
      <w:hyperlink r:id="rId31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3E13F3">
          <w:t>Постановления</w:t>
        </w:r>
      </w:hyperlink>
      <w:r w:rsidRPr="003E13F3">
        <w:t xml:space="preserve"> Правительства РК от 08.11.2023 N 520-П)</w:t>
      </w:r>
    </w:p>
    <w:p w14:paraId="7C7D74DB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7. Агентство развития осуществляет регистрацию заявки и прилагаемых к ней документов в день их поступления.</w:t>
      </w:r>
    </w:p>
    <w:p w14:paraId="73F9009F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 xml:space="preserve">8. Основаниями для отказа в рассмотрении заявки </w:t>
      </w:r>
      <w:r w:rsidRPr="003E13F3">
        <w:t>и прилагаемых к ней документов являются:</w:t>
      </w:r>
    </w:p>
    <w:p w14:paraId="3299D8C3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 xml:space="preserve">непредставление или представление не в полном объеме документов, указанных в </w:t>
      </w:r>
      <w:hyperlink w:anchor="P67" w:tooltip="6. Для сопровождения инвестиционного проекта инвестор подает в агентство развития заявку по форме, утвержденной уполномоченным органом, на бумажном носителе по адресу: 185005, Республика Карелия, г. Петрозаводск, наб. Гюллинга, д. 11, или в электронном виде пу">
        <w:r w:rsidRPr="003E13F3">
          <w:t>пункте 6</w:t>
        </w:r>
      </w:hyperlink>
      <w:r w:rsidRPr="003E13F3">
        <w:t xml:space="preserve"> </w:t>
      </w:r>
      <w:r w:rsidRPr="003E13F3">
        <w:lastRenderedPageBreak/>
        <w:t>настоящего регламента;</w:t>
      </w:r>
    </w:p>
    <w:p w14:paraId="531D7433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недостоверность представленной инвестором информации;</w:t>
      </w:r>
    </w:p>
    <w:p w14:paraId="2BFFADAF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несоответствие и</w:t>
      </w:r>
      <w:r w:rsidRPr="003E13F3">
        <w:t xml:space="preserve">нвестиционного проекта (инвестора) условиям, указанным в </w:t>
      </w:r>
      <w:hyperlink w:anchor="P60" w:tooltip="5. На сопровождение принимаются инвестиционные проекты при соблюдении следующих условий:">
        <w:r w:rsidRPr="003E13F3">
          <w:t>пункте 5</w:t>
        </w:r>
      </w:hyperlink>
      <w:r w:rsidRPr="003E13F3">
        <w:t xml:space="preserve"> настоящего регламента.</w:t>
      </w:r>
    </w:p>
    <w:p w14:paraId="0AB6CE4C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Агентство развития возвращает заявку и прилагае</w:t>
      </w:r>
      <w:r w:rsidRPr="003E13F3">
        <w:t>мые к ней документы инвестору в течение 5 рабочих дней со дня их поступления с указанием причин, послуживших основанием для отказа в рассмотрении заявки и прилагаемых к ней документов.</w:t>
      </w:r>
    </w:p>
    <w:p w14:paraId="2214E42C" w14:textId="77777777" w:rsidR="008A7510" w:rsidRPr="003E13F3" w:rsidRDefault="000A17C8">
      <w:pPr>
        <w:pStyle w:val="ConsPlusNormal0"/>
        <w:spacing w:before="240"/>
        <w:ind w:firstLine="540"/>
        <w:jc w:val="both"/>
      </w:pPr>
      <w:bookmarkStart w:id="4" w:name="P78"/>
      <w:bookmarkEnd w:id="4"/>
      <w:r w:rsidRPr="003E13F3">
        <w:t xml:space="preserve">9. По результатам рассмотрения заявки и прилагаемых к ней документов в </w:t>
      </w:r>
      <w:r w:rsidRPr="003E13F3">
        <w:t>течение 5 рабочих дней со дня их поступления агентство развития:</w:t>
      </w:r>
    </w:p>
    <w:p w14:paraId="1682260F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оформляет паспорт инвестиционного проекта по форме, установленной уполномоченным органом, который подписывается инвестором в течение 5 рабочих дней;</w:t>
      </w:r>
    </w:p>
    <w:p w14:paraId="19FAB829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направляет инвестиционный проект в исполни</w:t>
      </w:r>
      <w:r w:rsidRPr="003E13F3">
        <w:t>тельный орган Республики Карелия, к компетенции которого относится сфера реализации инвестиционного проекта, для подготовки им заключения об обоснованности (необоснованности) прогнозируемых величин, заложенных в инвестиционном проекте (далее - заключение).</w:t>
      </w:r>
      <w:r w:rsidRPr="003E13F3">
        <w:t xml:space="preserve"> Исполнительный орган Республики Карелия осуществляет подготовку заключения и направляет его в агентство развития в течение 5 рабочих дней со дня получения инвестиционного проекта;</w:t>
      </w:r>
    </w:p>
    <w:p w14:paraId="4277C4E7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вносит паспорт инвестиционного проекта, а также заключение в уполномоченный</w:t>
      </w:r>
      <w:r w:rsidRPr="003E13F3">
        <w:t xml:space="preserve"> орган для обеспечения их рассмотрения рабочей группой по содействию в привлечении инвестиций в экономику Республики Карелия, образованной </w:t>
      </w:r>
      <w:hyperlink r:id="rId32" w:tooltip="Распоряжение Главы РК от 08.12.2004 N 754-р (ред. от 01.12.2025) &lt;Об образовании рабочей группы по содействию в привлечении инвестиций в экономику Республики Карелия&gt; {КонсультантПлюс}">
        <w:r w:rsidRPr="003E13F3">
          <w:t>распоряжением</w:t>
        </w:r>
      </w:hyperlink>
      <w:r w:rsidRPr="003E13F3">
        <w:t xml:space="preserve"> Главы Республики Карелия от 8 декабря 2004 года N 754-р (далее - рабоч</w:t>
      </w:r>
      <w:r w:rsidRPr="003E13F3">
        <w:t>ая группа), и принятия ею решения о сопровождении агентством развития инвестиционного проекта или об отказе в его сопровождении.</w:t>
      </w:r>
    </w:p>
    <w:p w14:paraId="07C99AC1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 xml:space="preserve">10. Рабочая группа рассматривает документы, указанные в абзаце четвертом </w:t>
      </w:r>
      <w:hyperlink w:anchor="P78" w:tooltip="9. По результатам рассмотрения заявки и прилагаемых к ней документов в течение 5 рабочих дней со дня их поступления агентство развития:">
        <w:r w:rsidRPr="003E13F3">
          <w:t>пункта 9</w:t>
        </w:r>
      </w:hyperlink>
      <w:r w:rsidRPr="003E13F3">
        <w:t xml:space="preserve"> настоящего регламента, в течение 20 рабочих дней со дня их поступления в уполномоченный орган и принимает решение о сопровождении аген</w:t>
      </w:r>
      <w:r w:rsidRPr="003E13F3">
        <w:t>тством развития инвестиционного проекта или об отказе в его сопровождении. Указанное решение оформляется в форме протокола в течение 3 рабочих дней со дня проведения заседания рабочей группы и передается в агентство развития.</w:t>
      </w:r>
    </w:p>
    <w:p w14:paraId="5C428081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11. Основаниями для принятия р</w:t>
      </w:r>
      <w:r w:rsidRPr="003E13F3">
        <w:t>ешения об отказе в сопровождении инвестиционного проекта являются:</w:t>
      </w:r>
    </w:p>
    <w:p w14:paraId="7E48BD03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заключение исполнительного органа Республики Карелия о необоснованности прогнозируемых величин, заложенных в инвестиционном проекте;</w:t>
      </w:r>
    </w:p>
    <w:p w14:paraId="4788085C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несоответствие целей инвестиционного проекта целям страт</w:t>
      </w:r>
      <w:r w:rsidRPr="003E13F3">
        <w:t>егических документов, определяющих направления социально-экономического развития Республики Карелия;</w:t>
      </w:r>
    </w:p>
    <w:p w14:paraId="48B59D65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реализация инвестиционного проекта за пределами Республики Карелия.</w:t>
      </w:r>
    </w:p>
    <w:p w14:paraId="7A63FBB6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12. Агентство развития уведомляет инвестора о принятом рабочей группой решении в течени</w:t>
      </w:r>
      <w:r w:rsidRPr="003E13F3">
        <w:t>е 3 рабочих дней со дня получения протокола.</w:t>
      </w:r>
    </w:p>
    <w:p w14:paraId="68BC7505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13. Агентство развития в течение 10 рабочих дней со дня принятия рабочей группой решения о сопровождении инвестиционного проекта:</w:t>
      </w:r>
    </w:p>
    <w:p w14:paraId="20E21D0E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lastRenderedPageBreak/>
        <w:t>заключает с инвестором соглашение о сопровождении инвестиционного проекта;</w:t>
      </w:r>
    </w:p>
    <w:p w14:paraId="1D816C91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вносит</w:t>
      </w:r>
      <w:r w:rsidRPr="003E13F3">
        <w:t xml:space="preserve"> сведения об инвестиционном проекте в перечень инвестиционных проектов, сопровождаемых агентством развития (далее - перечень), форма которого утверждается уполномоченным органом;</w:t>
      </w:r>
    </w:p>
    <w:p w14:paraId="092EBF49" w14:textId="77777777" w:rsidR="008A7510" w:rsidRPr="003E13F3" w:rsidRDefault="000A17C8">
      <w:pPr>
        <w:pStyle w:val="ConsPlusNormal0"/>
        <w:jc w:val="both"/>
      </w:pPr>
      <w:r w:rsidRPr="003E13F3">
        <w:t xml:space="preserve">(в ред. </w:t>
      </w:r>
      <w:hyperlink r:id="rId33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3E13F3">
          <w:t>Постановления</w:t>
        </w:r>
      </w:hyperlink>
      <w:r w:rsidRPr="003E13F3">
        <w:t xml:space="preserve"> Правитель</w:t>
      </w:r>
      <w:r w:rsidRPr="003E13F3">
        <w:t>ства РК от 08.11.2023 N 520-П)</w:t>
      </w:r>
    </w:p>
    <w:p w14:paraId="616D075E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совместно с инвестором осуществляет подготовку проекта дорожной карты и направляет его в уполномоченный орган на согласование.</w:t>
      </w:r>
    </w:p>
    <w:p w14:paraId="2EC095AA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Уполномоченный орган в течение 5 рабочих дней со дня поступления проекта дорожной карты осуществля</w:t>
      </w:r>
      <w:r w:rsidRPr="003E13F3">
        <w:t>ет его согласование в представленной редакции или с предлагаемыми им изменениями и направляет его в агентство развития.</w:t>
      </w:r>
    </w:p>
    <w:p w14:paraId="2D3A5F8B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14. Инвестиционный проект подлежит исключению рабочей группой из числа сопровождаемых агентством развития инвестиционных проектов, в слу</w:t>
      </w:r>
      <w:r w:rsidRPr="003E13F3">
        <w:t>чае если:</w:t>
      </w:r>
    </w:p>
    <w:p w14:paraId="33702798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реализация инвестиционного проекта полностью завершена инвестором;</w:t>
      </w:r>
    </w:p>
    <w:p w14:paraId="70ABD2B9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инвестор не представил информацию о ходе реализации инвестиционного проекта по запросу агентства развития или представил недостоверную информацию;</w:t>
      </w:r>
    </w:p>
    <w:p w14:paraId="0AC0019D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из отчетов инвестора следует, что реализация инвестиционного проекта не осуществляется в течение шести месяцев со дня начала его сопровождения по зависящим от инвестора причинам;</w:t>
      </w:r>
    </w:p>
    <w:p w14:paraId="030AA800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инвестор - юридическое лицо находится в процессе реорганизации, ликвидации, в</w:t>
      </w:r>
      <w:r w:rsidRPr="003E13F3">
        <w:t xml:space="preserve"> отношении его введена процедура банкротства, его деятельность приостановлена в порядке, предусмотренном законодательством Российской Федерации, а инвестор - индивидуальный предприниматель прекратил деятельность в качестве индивидуального предпринимателя.</w:t>
      </w:r>
    </w:p>
    <w:p w14:paraId="4ADBB1CF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Информация об исключении инвестиционного проекта подлежит внесению агентством развития в перечень в течение 3 рабочих дней со дня принятия соответствующего решения рабочей группой.</w:t>
      </w:r>
    </w:p>
    <w:p w14:paraId="694139AD" w14:textId="77777777" w:rsidR="008A7510" w:rsidRPr="003E13F3" w:rsidRDefault="000A17C8">
      <w:pPr>
        <w:pStyle w:val="ConsPlusNormal0"/>
        <w:jc w:val="both"/>
      </w:pPr>
      <w:r w:rsidRPr="003E13F3">
        <w:t xml:space="preserve">(в ред. </w:t>
      </w:r>
      <w:hyperlink r:id="rId34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3E13F3">
          <w:t>Постановления</w:t>
        </w:r>
      </w:hyperlink>
      <w:r w:rsidRPr="003E13F3">
        <w:t xml:space="preserve"> Правите</w:t>
      </w:r>
      <w:r w:rsidRPr="003E13F3">
        <w:t>льства РК от 08.11.2023 N 520-П)</w:t>
      </w:r>
    </w:p>
    <w:p w14:paraId="064E8CC6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15. Агентство развития в течение 10 рабочих дней со дня принятия рабочей группой решения об исключении инвестиционного проекта из числа сопровождаемых агентством развития инвестиционных проектов уведомляет инвестора о расто</w:t>
      </w:r>
      <w:r w:rsidRPr="003E13F3">
        <w:t>ржении соглашения о сопровождении инвестиционного проекта.</w:t>
      </w:r>
    </w:p>
    <w:p w14:paraId="0E7B4320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15.1. Для сопровождения инвестиционного проекта, включенного в реестр инвестиционных проектов, реализуемых на территории Республики Карелия (далее - реестр), ведение которого осуществляется уполном</w:t>
      </w:r>
      <w:r w:rsidRPr="003E13F3">
        <w:t xml:space="preserve">оченным органом в установленном им порядке, инвестор подает в агентство развития заявку по форме, утвержденной уполномоченным органом, на бумажном носителе по адресу: 185005, Республика Карелия, г. Петрозаводск, наб. </w:t>
      </w:r>
      <w:proofErr w:type="spellStart"/>
      <w:r w:rsidRPr="003E13F3">
        <w:t>Гюллинга</w:t>
      </w:r>
      <w:proofErr w:type="spellEnd"/>
      <w:r w:rsidRPr="003E13F3">
        <w:t>, д. 11, или в электронном виде</w:t>
      </w:r>
      <w:r w:rsidRPr="003E13F3">
        <w:t xml:space="preserve"> путем заполнения формы, размещенной на инвестиционном портале, или путем ее направления по электронной почте на электронный адрес info@kr-rk.ru.</w:t>
      </w:r>
    </w:p>
    <w:p w14:paraId="29CAE922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Агентство развития:</w:t>
      </w:r>
    </w:p>
    <w:p w14:paraId="685E9444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осуществляет регистрацию такой заявки в день ее поступления;</w:t>
      </w:r>
    </w:p>
    <w:p w14:paraId="0F6AE985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lastRenderedPageBreak/>
        <w:t>в течение одного рабочего дня</w:t>
      </w:r>
      <w:r w:rsidRPr="003E13F3">
        <w:t>, следующего за днем регистрации заявки, проверяет наличие сведений об инвестиционном проекте в реестре.</w:t>
      </w:r>
    </w:p>
    <w:p w14:paraId="138D4D9D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При наличии сведений об инвестиционном проекте в реестре агентство развития в течение 10 рабочих дней со дня поступления заявки:</w:t>
      </w:r>
    </w:p>
    <w:p w14:paraId="2EE73FA7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оформляет паспорт инве</w:t>
      </w:r>
      <w:r w:rsidRPr="003E13F3">
        <w:t>стиционного проекта по форме, установленной уполномоченным органом, который подписывается инвестором в течение 5 рабочих дней;</w:t>
      </w:r>
    </w:p>
    <w:p w14:paraId="7881A54F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заключает с инвестором соглашение о сопровождении инвестиционного проекта;</w:t>
      </w:r>
    </w:p>
    <w:p w14:paraId="20AFB805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вносит сведения об инвестиционном проекте в перечень;</w:t>
      </w:r>
    </w:p>
    <w:p w14:paraId="10335616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совместно с инвестором осуществляет подготовку проекта дорожной карты и направляет его в уполномоченный орган на согласование.</w:t>
      </w:r>
    </w:p>
    <w:p w14:paraId="1C7A3B4C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Уполномоченный орган в течение 5 рабочих дней со дня поступления проекта дорожной карты осуществляет его согласование в представл</w:t>
      </w:r>
      <w:r w:rsidRPr="003E13F3">
        <w:t>енной редакции или с предлагаемыми им изменениями и направляет его в агентство развития.</w:t>
      </w:r>
    </w:p>
    <w:p w14:paraId="18419A05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В случае отсутствия сведений об инвестиционном проекте в реестре агентство развития возвращает заявку инвестору в течение 3 рабочих дней со дня ее поступления.</w:t>
      </w:r>
    </w:p>
    <w:p w14:paraId="27BE6944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В случа</w:t>
      </w:r>
      <w:r w:rsidRPr="003E13F3">
        <w:t>е исключения инвестиционного проекта из реестра он подлежит исключению из числа сопровождаемых агентством развития инвестиционных проектов.</w:t>
      </w:r>
    </w:p>
    <w:p w14:paraId="4ED91910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Агентство развития вносит в перечень информацию об исключении инвестиционного проекта из числа сопровождаемых им инв</w:t>
      </w:r>
      <w:r w:rsidRPr="003E13F3">
        <w:t>естиционных проектов и уведомляет инвестора о расторжении соглашения о сопровождении инвестиционного проекта.</w:t>
      </w:r>
    </w:p>
    <w:p w14:paraId="79A35FF6" w14:textId="77777777" w:rsidR="008A7510" w:rsidRPr="003E13F3" w:rsidRDefault="000A17C8">
      <w:pPr>
        <w:pStyle w:val="ConsPlusNormal0"/>
        <w:jc w:val="both"/>
      </w:pPr>
      <w:r w:rsidRPr="003E13F3">
        <w:t xml:space="preserve">(п. 15.1 введен </w:t>
      </w:r>
      <w:hyperlink r:id="rId35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3E13F3">
          <w:t>Постановлением</w:t>
        </w:r>
      </w:hyperlink>
      <w:r w:rsidRPr="003E13F3">
        <w:t xml:space="preserve"> Правительства РК от 08.11.2023 N 520-П)</w:t>
      </w:r>
    </w:p>
    <w:p w14:paraId="0BA568D1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16. В рамках сопровождения ин</w:t>
      </w:r>
      <w:r w:rsidRPr="003E13F3">
        <w:t>вестиционных проектов агентство развития представляет в уполномоченный орган:</w:t>
      </w:r>
    </w:p>
    <w:p w14:paraId="63B2C48F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перечень, реестр резидентов, заключивших соглашения об осуществлении инвестиционной деятельности в Арктической зоне, информацию об объеме привлеченных инвестиций, планируемых к в</w:t>
      </w:r>
      <w:r w:rsidRPr="003E13F3">
        <w:t>ложению по инвестиционным проектам, по которым заключены соглашения о сопровождении инвестиционного проекта за отчетный период, по инвестиционным проектам резидентов, заключивших соглашения об осуществлении инвестиционной деятельности в Арктической зоне за</w:t>
      </w:r>
      <w:r w:rsidRPr="003E13F3">
        <w:t xml:space="preserve"> отчетный период, - до 10-го числа месяца, следующего за отчетным кварталом, а также до 15 января года, следующего за отчетным годом;</w:t>
      </w:r>
    </w:p>
    <w:p w14:paraId="5C2B8959" w14:textId="77777777" w:rsidR="008A7510" w:rsidRPr="003E13F3" w:rsidRDefault="000A17C8">
      <w:pPr>
        <w:pStyle w:val="ConsPlusNormal0"/>
        <w:jc w:val="both"/>
      </w:pPr>
      <w:r w:rsidRPr="003E13F3">
        <w:t xml:space="preserve">(в ред. </w:t>
      </w:r>
      <w:hyperlink r:id="rId36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3E13F3">
          <w:t>Постановления</w:t>
        </w:r>
      </w:hyperlink>
      <w:r w:rsidRPr="003E13F3">
        <w:t xml:space="preserve"> Правительства РК от 08.11.2023 N 520-П)</w:t>
      </w:r>
    </w:p>
    <w:p w14:paraId="0D410EA6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 xml:space="preserve">аналитический </w:t>
      </w:r>
      <w:r w:rsidRPr="003E13F3">
        <w:t>отчет о проведенном мероприятии в целях презентации инвестиционного потенциала Республики Карелия, в том числе инвестиционного потенциала Арктической зоны, - не позднее чем через 1 месяц после окончания мероприятия;</w:t>
      </w:r>
    </w:p>
    <w:p w14:paraId="13DBBEB0" w14:textId="77777777" w:rsidR="008A7510" w:rsidRPr="003E13F3" w:rsidRDefault="000A17C8">
      <w:pPr>
        <w:pStyle w:val="ConsPlusNormal0"/>
        <w:jc w:val="both"/>
      </w:pPr>
      <w:r w:rsidRPr="003E13F3">
        <w:t xml:space="preserve">(в ред. </w:t>
      </w:r>
      <w:hyperlink r:id="rId37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3E13F3">
          <w:t>Постановления</w:t>
        </w:r>
      </w:hyperlink>
      <w:r w:rsidRPr="003E13F3">
        <w:t xml:space="preserve"> Правительства РК от 08.11.2023 N 520-П)</w:t>
      </w:r>
    </w:p>
    <w:p w14:paraId="702F2B3E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t>мониторинг хода реализации сопровождаемых агентством развития инвестиционных проектов - один раз в полугодие, не позднее 15-го числа месяца, следующего за отчетным полугодием;</w:t>
      </w:r>
    </w:p>
    <w:p w14:paraId="5C9AEA66" w14:textId="77777777" w:rsidR="008A7510" w:rsidRPr="003E13F3" w:rsidRDefault="000A17C8">
      <w:pPr>
        <w:pStyle w:val="ConsPlusNormal0"/>
        <w:spacing w:before="240"/>
        <w:ind w:firstLine="540"/>
        <w:jc w:val="both"/>
      </w:pPr>
      <w:r w:rsidRPr="003E13F3">
        <w:lastRenderedPageBreak/>
        <w:t>список инвес</w:t>
      </w:r>
      <w:r w:rsidRPr="003E13F3">
        <w:t>тиционных проектов резидентов с указанием плановых и фактических показателей и анализом отклонений - ежеквартально, не позднее 15-го числа третьего месяца, следующего за отчетным кварталом.</w:t>
      </w:r>
    </w:p>
    <w:p w14:paraId="3E1F3514" w14:textId="77777777" w:rsidR="008A7510" w:rsidRPr="003E13F3" w:rsidRDefault="008A7510">
      <w:pPr>
        <w:pStyle w:val="ConsPlusNormal0"/>
        <w:jc w:val="both"/>
      </w:pPr>
    </w:p>
    <w:p w14:paraId="4E441AEE" w14:textId="77777777" w:rsidR="008A7510" w:rsidRPr="003E13F3" w:rsidRDefault="008A7510">
      <w:pPr>
        <w:pStyle w:val="ConsPlusNormal0"/>
        <w:jc w:val="both"/>
      </w:pPr>
    </w:p>
    <w:p w14:paraId="25C9EE0F" w14:textId="77777777" w:rsidR="008A7510" w:rsidRPr="003E13F3" w:rsidRDefault="008A751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7510" w:rsidRPr="003E13F3" w:rsidSect="003E13F3"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AC88" w14:textId="77777777" w:rsidR="000A17C8" w:rsidRDefault="000A17C8">
      <w:r>
        <w:separator/>
      </w:r>
    </w:p>
  </w:endnote>
  <w:endnote w:type="continuationSeparator" w:id="0">
    <w:p w14:paraId="4602EB15" w14:textId="77777777" w:rsidR="000A17C8" w:rsidRDefault="000A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844A" w14:textId="77777777" w:rsidR="008A7510" w:rsidRDefault="008A75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7510" w14:paraId="174F616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C0E0492" w14:textId="77777777" w:rsidR="008A7510" w:rsidRDefault="000A17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0D207EB" w14:textId="77777777" w:rsidR="008A7510" w:rsidRDefault="000A17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48682A8" w14:textId="77777777" w:rsidR="008A7510" w:rsidRDefault="000A17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B58048E" w14:textId="77777777" w:rsidR="008A7510" w:rsidRDefault="000A17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4763" w14:textId="77777777" w:rsidR="000A17C8" w:rsidRDefault="000A17C8">
      <w:r>
        <w:separator/>
      </w:r>
    </w:p>
  </w:footnote>
  <w:footnote w:type="continuationSeparator" w:id="0">
    <w:p w14:paraId="5AB6FA6B" w14:textId="77777777" w:rsidR="000A17C8" w:rsidRDefault="000A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A7510" w14:paraId="690AFCA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8CA498A" w14:textId="77777777" w:rsidR="008A7510" w:rsidRDefault="000A17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26.12.2014 N 415-П</w:t>
          </w:r>
          <w:r>
            <w:rPr>
              <w:rFonts w:ascii="Tahoma" w:hAnsi="Tahoma" w:cs="Tahoma"/>
              <w:sz w:val="16"/>
              <w:szCs w:val="16"/>
            </w:rPr>
            <w:br/>
            <w:t>(ред. от 10.06.2024)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регламенте сопровождения </w:t>
          </w:r>
          <w:r>
            <w:rPr>
              <w:rFonts w:ascii="Tahoma" w:hAnsi="Tahoma" w:cs="Tahoma"/>
              <w:sz w:val="16"/>
              <w:szCs w:val="16"/>
            </w:rPr>
            <w:t>инвестиционных про...</w:t>
          </w:r>
        </w:p>
      </w:tc>
      <w:tc>
        <w:tcPr>
          <w:tcW w:w="2300" w:type="pct"/>
          <w:vAlign w:val="center"/>
        </w:tcPr>
        <w:p w14:paraId="13742062" w14:textId="77777777" w:rsidR="008A7510" w:rsidRDefault="000A17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658AB30F" w14:textId="77777777" w:rsidR="008A7510" w:rsidRDefault="008A751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50428FC" w14:textId="77777777" w:rsidR="008A7510" w:rsidRDefault="008A751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510"/>
    <w:rsid w:val="000A17C8"/>
    <w:rsid w:val="003E13F3"/>
    <w:rsid w:val="008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D6E4"/>
  <w15:docId w15:val="{6DED47CD-AC04-4F44-AB2D-3B7B7E90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E13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3F3"/>
  </w:style>
  <w:style w:type="paragraph" w:styleId="a5">
    <w:name w:val="footer"/>
    <w:basedOn w:val="a"/>
    <w:link w:val="a6"/>
    <w:uiPriority w:val="99"/>
    <w:unhideWhenUsed/>
    <w:rsid w:val="003E13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1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09797&amp;date=23.03.2026&amp;dst=100029&amp;field=134" TargetMode="External"/><Relationship Id="rId18" Type="http://schemas.openxmlformats.org/officeDocument/2006/relationships/hyperlink" Target="https://login.consultant.ru/link/?req=doc&amp;base=RLAW904&amp;n=618190&amp;date=23.03.2026&amp;dst=100005&amp;field=134" TargetMode="External"/><Relationship Id="rId26" Type="http://schemas.openxmlformats.org/officeDocument/2006/relationships/hyperlink" Target="https://login.consultant.ru/link/?req=doc&amp;base=RLAW904&amp;n=625994&amp;date=23.03.2026&amp;dst=100032&amp;field=134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ogin.consultant.ru/link/?req=doc&amp;base=RLAW904&amp;n=625987&amp;date=23.03.2026&amp;dst=100042&amp;field=134" TargetMode="External"/><Relationship Id="rId34" Type="http://schemas.openxmlformats.org/officeDocument/2006/relationships/hyperlink" Target="https://login.consultant.ru/link/?req=doc&amp;base=RLAW904&amp;n=614449&amp;date=23.03.2026&amp;dst=100010&amp;field=134" TargetMode="External"/><Relationship Id="rId7" Type="http://schemas.openxmlformats.org/officeDocument/2006/relationships/hyperlink" Target="https://login.consultant.ru/link/?req=doc&amp;base=RLAW904&amp;n=47440&amp;date=23.03.2026&amp;dst=10003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25994&amp;date=23.03.2026&amp;dst=100032&amp;field=134" TargetMode="External"/><Relationship Id="rId20" Type="http://schemas.openxmlformats.org/officeDocument/2006/relationships/hyperlink" Target="https://login.consultant.ru/link/?req=doc&amp;base=RLAW904&amp;n=609715&amp;date=23.03.2026&amp;dst=100006&amp;field=134" TargetMode="External"/><Relationship Id="rId29" Type="http://schemas.openxmlformats.org/officeDocument/2006/relationships/hyperlink" Target="https://login.consultant.ru/link/?req=doc&amp;base=RLAW904&amp;n=614449&amp;date=23.03.2026&amp;dst=100006&amp;field=13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42996&amp;date=23.03.2026&amp;dst=100005&amp;field=134" TargetMode="External"/><Relationship Id="rId11" Type="http://schemas.openxmlformats.org/officeDocument/2006/relationships/hyperlink" Target="https://login.consultant.ru/link/?req=doc&amp;base=RLAW904&amp;n=593180&amp;date=23.03.2026&amp;dst=100005&amp;field=134" TargetMode="External"/><Relationship Id="rId24" Type="http://schemas.openxmlformats.org/officeDocument/2006/relationships/hyperlink" Target="https://login.consultant.ru/link/?req=doc&amp;base=RLAW904&amp;n=614449&amp;date=23.03.2026&amp;dst=100005&amp;field=134" TargetMode="External"/><Relationship Id="rId32" Type="http://schemas.openxmlformats.org/officeDocument/2006/relationships/hyperlink" Target="https://login.consultant.ru/link/?req=doc&amp;base=RLAW904&amp;n=625786&amp;date=23.03.2026" TargetMode="External"/><Relationship Id="rId37" Type="http://schemas.openxmlformats.org/officeDocument/2006/relationships/hyperlink" Target="https://login.consultant.ru/link/?req=doc&amp;base=RLAW904&amp;n=614449&amp;date=23.03.2026&amp;dst=100027&amp;field=134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04&amp;n=609715&amp;date=23.03.2026&amp;dst=100005&amp;field=134" TargetMode="External"/><Relationship Id="rId23" Type="http://schemas.openxmlformats.org/officeDocument/2006/relationships/hyperlink" Target="https://login.consultant.ru/link/?req=doc&amp;base=RLAW904&amp;n=625994&amp;date=23.03.2026&amp;dst=100032&amp;field=134" TargetMode="External"/><Relationship Id="rId28" Type="http://schemas.openxmlformats.org/officeDocument/2006/relationships/hyperlink" Target="https://login.consultant.ru/link/?req=doc&amp;base=RLAW904&amp;n=618190&amp;date=23.03.2026&amp;dst=100006&amp;field=134" TargetMode="External"/><Relationship Id="rId36" Type="http://schemas.openxmlformats.org/officeDocument/2006/relationships/hyperlink" Target="https://login.consultant.ru/link/?req=doc&amp;base=RLAW904&amp;n=614449&amp;date=23.03.2026&amp;dst=100026&amp;field=134" TargetMode="External"/><Relationship Id="rId10" Type="http://schemas.openxmlformats.org/officeDocument/2006/relationships/hyperlink" Target="https://login.consultant.ru/link/?req=doc&amp;base=RLAW904&amp;n=56481&amp;date=23.03.2026&amp;dst=100005&amp;field=134" TargetMode="External"/><Relationship Id="rId19" Type="http://schemas.openxmlformats.org/officeDocument/2006/relationships/hyperlink" Target="https://login.consultant.ru/link/?req=doc&amp;base=RLAW904&amp;n=593180&amp;date=23.03.2026&amp;dst=100007&amp;field=134" TargetMode="External"/><Relationship Id="rId31" Type="http://schemas.openxmlformats.org/officeDocument/2006/relationships/hyperlink" Target="https://login.consultant.ru/link/?req=doc&amp;base=RLAW904&amp;n=614449&amp;date=23.03.2026&amp;dst=10000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625987&amp;date=23.03.2026&amp;dst=100040&amp;field=134" TargetMode="External"/><Relationship Id="rId14" Type="http://schemas.openxmlformats.org/officeDocument/2006/relationships/hyperlink" Target="https://login.consultant.ru/link/?req=doc&amp;base=RLAW904&amp;n=598141&amp;date=23.03.2026&amp;dst=100005&amp;field=134" TargetMode="External"/><Relationship Id="rId22" Type="http://schemas.openxmlformats.org/officeDocument/2006/relationships/hyperlink" Target="https://login.consultant.ru/link/?req=doc&amp;base=RLAW904&amp;n=609715&amp;date=23.03.2026&amp;dst=100007&amp;field=134" TargetMode="External"/><Relationship Id="rId27" Type="http://schemas.openxmlformats.org/officeDocument/2006/relationships/hyperlink" Target="http://kareliainvest.ru" TargetMode="External"/><Relationship Id="rId30" Type="http://schemas.openxmlformats.org/officeDocument/2006/relationships/hyperlink" Target="https://login.consultant.ru/link/?req=doc&amp;base=RLAW904&amp;n=618190&amp;date=23.03.2026&amp;dst=100007&amp;field=134" TargetMode="External"/><Relationship Id="rId35" Type="http://schemas.openxmlformats.org/officeDocument/2006/relationships/hyperlink" Target="https://login.consultant.ru/link/?req=doc&amp;base=RLAW904&amp;n=614449&amp;date=23.03.2026&amp;dst=100011&amp;field=134" TargetMode="External"/><Relationship Id="rId8" Type="http://schemas.openxmlformats.org/officeDocument/2006/relationships/hyperlink" Target="https://login.consultant.ru/link/?req=doc&amp;base=RLAW904&amp;n=50497&amp;date=23.03.2026&amp;dst=10000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595659&amp;date=23.03.2026&amp;dst=100005&amp;field=134" TargetMode="External"/><Relationship Id="rId17" Type="http://schemas.openxmlformats.org/officeDocument/2006/relationships/hyperlink" Target="https://login.consultant.ru/link/?req=doc&amp;base=RLAW904&amp;n=614449&amp;date=23.03.2026&amp;dst=100005&amp;field=134" TargetMode="External"/><Relationship Id="rId25" Type="http://schemas.openxmlformats.org/officeDocument/2006/relationships/hyperlink" Target="https://login.consultant.ru/link/?req=doc&amp;base=RLAW904&amp;n=618190&amp;date=23.03.2026&amp;dst=100005&amp;field=134" TargetMode="External"/><Relationship Id="rId33" Type="http://schemas.openxmlformats.org/officeDocument/2006/relationships/hyperlink" Target="https://login.consultant.ru/link/?req=doc&amp;base=RLAW904&amp;n=614449&amp;date=23.03.2026&amp;dst=100009&amp;field=134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4455</Words>
  <Characters>25397</Characters>
  <Application>Microsoft Office Word</Application>
  <DocSecurity>0</DocSecurity>
  <Lines>211</Lines>
  <Paragraphs>59</Paragraphs>
  <ScaleCrop>false</ScaleCrop>
  <Company>КонсультантПлюс Версия 4025.00.50</Company>
  <LinksUpToDate>false</LinksUpToDate>
  <CharactersWithSpaces>29793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26.12.2014 N 415-П
(ред. от 10.06.2024)
"О регламенте сопровождения инвестиционных проектов на территории Республики Карелия"</dc:title>
  <cp:lastModifiedBy>111</cp:lastModifiedBy>
  <cp:revision>2</cp:revision>
  <dcterms:created xsi:type="dcterms:W3CDTF">2026-03-23T08:05:00Z</dcterms:created>
  <dcterms:modified xsi:type="dcterms:W3CDTF">2026-03-23T08:06:00Z</dcterms:modified>
</cp:coreProperties>
</file>